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Pr="001770E9" w:rsidRDefault="005B7CA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中共本溪市溪湖区委编办</w:t>
      </w:r>
      <w:r w:rsidR="0003455C">
        <w:rPr>
          <w:rFonts w:ascii="宋体" w:eastAsia="宋体" w:hAnsi="宋体" w:cs="宋体" w:hint="eastAsia"/>
          <w:b/>
          <w:bCs/>
          <w:color w:val="333333"/>
          <w:kern w:val="0"/>
          <w:sz w:val="53"/>
          <w:szCs w:val="53"/>
        </w:rPr>
        <w:t>2023</w:t>
      </w:r>
      <w:r w:rsidR="001770E9" w:rsidRPr="001770E9">
        <w:rPr>
          <w:rFonts w:ascii="宋体" w:eastAsia="宋体" w:hAnsi="宋体" w:cs="宋体" w:hint="eastAsia"/>
          <w:b/>
          <w:bCs/>
          <w:color w:val="333333"/>
          <w:kern w:val="0"/>
          <w:sz w:val="53"/>
          <w:szCs w:val="53"/>
        </w:rPr>
        <w:t>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5B7CA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中共本溪市溪湖区委编办</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44"/>
          <w:szCs w:val="44"/>
        </w:rPr>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sidR="005B7CA9">
        <w:rPr>
          <w:rFonts w:ascii="黑体" w:eastAsia="黑体" w:hAnsi="黑体" w:cs="宋体" w:hint="eastAsia"/>
          <w:color w:val="333333"/>
          <w:kern w:val="0"/>
          <w:sz w:val="32"/>
          <w:szCs w:val="32"/>
        </w:rPr>
        <w:t>中共本溪市溪湖区委编办</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sidR="005B7CA9">
        <w:rPr>
          <w:rFonts w:ascii="黑体" w:eastAsia="黑体" w:hAnsi="黑体" w:cs="宋体" w:hint="eastAsia"/>
          <w:color w:val="333333"/>
          <w:kern w:val="0"/>
          <w:sz w:val="32"/>
          <w:szCs w:val="32"/>
        </w:rPr>
        <w:t>中共本溪市溪湖区委编办</w:t>
      </w:r>
      <w:r w:rsidR="0003455C">
        <w:rPr>
          <w:rFonts w:ascii="黑体" w:eastAsia="黑体" w:hAnsi="黑体" w:cs="宋体" w:hint="eastAsia"/>
          <w:color w:val="333333"/>
          <w:kern w:val="0"/>
          <w:sz w:val="32"/>
          <w:szCs w:val="32"/>
        </w:rPr>
        <w:t>2023</w:t>
      </w:r>
      <w:r w:rsidRPr="001770E9">
        <w:rPr>
          <w:rFonts w:ascii="黑体" w:eastAsia="黑体" w:hAnsi="黑体" w:cs="宋体" w:hint="eastAsia"/>
          <w:color w:val="333333"/>
          <w:kern w:val="0"/>
          <w:sz w:val="32"/>
          <w:szCs w:val="32"/>
        </w:rPr>
        <w:t>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w:t>
      </w:r>
      <w:r w:rsidR="0003455C">
        <w:rPr>
          <w:rFonts w:ascii="黑体" w:eastAsia="黑体" w:hAnsi="黑体" w:cs="宋体" w:hint="eastAsia"/>
          <w:color w:val="333333"/>
          <w:kern w:val="0"/>
          <w:sz w:val="32"/>
          <w:szCs w:val="32"/>
        </w:rPr>
        <w:t>2023</w:t>
      </w:r>
      <w:r w:rsidRPr="001770E9">
        <w:rPr>
          <w:rFonts w:ascii="黑体" w:eastAsia="黑体" w:hAnsi="黑体" w:cs="宋体" w:hint="eastAsia"/>
          <w:color w:val="333333"/>
          <w:kern w:val="0"/>
          <w:sz w:val="32"/>
          <w:szCs w:val="32"/>
        </w:rPr>
        <w:t>年</w:t>
      </w:r>
      <w:r>
        <w:rPr>
          <w:rFonts w:ascii="黑体" w:eastAsia="黑体" w:hAnsi="黑体" w:cs="宋体" w:hint="eastAsia"/>
          <w:color w:val="333333"/>
          <w:kern w:val="0"/>
          <w:sz w:val="32"/>
          <w:szCs w:val="32"/>
        </w:rPr>
        <w:t>本溪市溪湖区</w:t>
      </w:r>
      <w:r w:rsidRPr="001770E9">
        <w:rPr>
          <w:rFonts w:ascii="黑体" w:eastAsia="黑体" w:hAnsi="黑体" w:cs="宋体" w:hint="eastAsia"/>
          <w:color w:val="333333"/>
          <w:kern w:val="0"/>
          <w:sz w:val="32"/>
          <w:szCs w:val="32"/>
        </w:rPr>
        <w:t>部门预算批复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w:t>
      </w:r>
      <w:proofErr w:type="gramStart"/>
      <w:r w:rsidR="007F4D5A">
        <w:rPr>
          <w:rFonts w:ascii="仿宋_GB2312" w:eastAsia="仿宋_GB2312" w:hAnsi="微软雅黑" w:cs="宋体" w:hint="eastAsia"/>
          <w:color w:val="333333"/>
          <w:kern w:val="0"/>
          <w:sz w:val="32"/>
          <w:szCs w:val="32"/>
        </w:rPr>
        <w:t>公经费</w:t>
      </w:r>
      <w:proofErr w:type="gramEnd"/>
      <w:r w:rsidR="007F4D5A">
        <w:rPr>
          <w:rFonts w:ascii="仿宋_GB2312" w:eastAsia="仿宋_GB2312" w:hAnsi="微软雅黑" w:cs="宋体" w:hint="eastAsia"/>
          <w:color w:val="333333"/>
          <w:kern w:val="0"/>
          <w:sz w:val="32"/>
          <w:szCs w:val="32"/>
        </w:rPr>
        <w:t>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t>第一部分</w:t>
      </w:r>
      <w:r>
        <w:rPr>
          <w:rFonts w:ascii="宋体" w:eastAsia="宋体" w:hAnsi="宋体" w:cs="宋体" w:hint="eastAsia"/>
          <w:b/>
          <w:bCs/>
          <w:color w:val="333333"/>
          <w:kern w:val="0"/>
          <w:sz w:val="36"/>
          <w:szCs w:val="36"/>
        </w:rPr>
        <w:t xml:space="preserve"> </w:t>
      </w:r>
      <w:r w:rsidRPr="001770E9">
        <w:rPr>
          <w:rFonts w:ascii="宋体" w:eastAsia="宋体" w:hAnsi="宋体" w:cs="宋体" w:hint="eastAsia"/>
          <w:b/>
          <w:bCs/>
          <w:color w:val="333333"/>
          <w:kern w:val="0"/>
          <w:sz w:val="36"/>
          <w:szCs w:val="36"/>
        </w:rPr>
        <w:t>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w:t>
      </w:r>
      <w:proofErr w:type="gramStart"/>
      <w:r w:rsidRPr="001770E9">
        <w:rPr>
          <w:rFonts w:ascii="仿宋_GB2312" w:eastAsia="仿宋_GB2312" w:hAnsi="微软雅黑" w:cs="宋体" w:hint="eastAsia"/>
          <w:color w:val="333333"/>
          <w:kern w:val="0"/>
          <w:sz w:val="32"/>
          <w:szCs w:val="32"/>
        </w:rPr>
        <w:t>本财发</w:t>
      </w:r>
      <w:proofErr w:type="gramEnd"/>
      <w:r w:rsidRPr="001770E9">
        <w:rPr>
          <w:rFonts w:ascii="仿宋_GB2312" w:eastAsia="仿宋_GB2312" w:hAnsi="微软雅黑" w:cs="宋体" w:hint="eastAsia"/>
          <w:color w:val="333333"/>
          <w:kern w:val="0"/>
          <w:sz w:val="32"/>
          <w:szCs w:val="32"/>
        </w:rPr>
        <w:t>〔</w:t>
      </w:r>
      <w:r w:rsidR="003B3C2A">
        <w:rPr>
          <w:rFonts w:ascii="仿宋_GB2312" w:eastAsia="仿宋_GB2312" w:hAnsi="微软雅黑" w:cs="宋体" w:hint="eastAsia"/>
          <w:color w:val="333333"/>
          <w:kern w:val="0"/>
          <w:sz w:val="32"/>
          <w:szCs w:val="32"/>
        </w:rPr>
        <w:t>2020</w:t>
      </w:r>
      <w:r w:rsidRPr="001770E9">
        <w:rPr>
          <w:rFonts w:ascii="仿宋_GB2312" w:eastAsia="仿宋_GB2312" w:hAnsi="微软雅黑" w:cs="宋体" w:hint="eastAsia"/>
          <w:color w:val="333333"/>
          <w:kern w:val="0"/>
          <w:sz w:val="32"/>
          <w:szCs w:val="32"/>
        </w:rPr>
        <w:t>〕36号)</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sidR="005B7CA9">
        <w:rPr>
          <w:rFonts w:ascii="仿宋_GB2312" w:eastAsia="仿宋_GB2312" w:hAnsi="微软雅黑" w:cs="宋体" w:hint="eastAsia"/>
          <w:color w:val="333333"/>
          <w:kern w:val="0"/>
          <w:sz w:val="32"/>
          <w:szCs w:val="32"/>
        </w:rPr>
        <w:t>中共本溪市溪湖区委编办</w:t>
      </w:r>
      <w:r w:rsidRPr="001770E9">
        <w:rPr>
          <w:rFonts w:ascii="仿宋_GB2312" w:eastAsia="仿宋_GB2312" w:hAnsi="微软雅黑" w:cs="宋体" w:hint="eastAsia"/>
          <w:color w:val="333333"/>
          <w:kern w:val="0"/>
          <w:sz w:val="32"/>
          <w:szCs w:val="32"/>
        </w:rPr>
        <w:t>部门预决算信息公开管理。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w:t>
      </w:r>
      <w:proofErr w:type="gramStart"/>
      <w:r w:rsidRPr="001770E9">
        <w:rPr>
          <w:rFonts w:ascii="仿宋_GB2312" w:eastAsia="仿宋_GB2312" w:hAnsi="微软雅黑" w:cs="宋体" w:hint="eastAsia"/>
          <w:color w:val="333333"/>
          <w:kern w:val="0"/>
          <w:sz w:val="32"/>
          <w:szCs w:val="32"/>
        </w:rPr>
        <w:t>核算部</w:t>
      </w:r>
      <w:proofErr w:type="gramEnd"/>
      <w:r w:rsidRPr="001770E9">
        <w:rPr>
          <w:rFonts w:ascii="仿宋_GB2312" w:eastAsia="仿宋_GB2312" w:hAnsi="微软雅黑" w:cs="宋体" w:hint="eastAsia"/>
          <w:color w:val="333333"/>
          <w:kern w:val="0"/>
          <w:sz w:val="32"/>
          <w:szCs w:val="32"/>
        </w:rPr>
        <w:t>负责我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sidR="005B7CA9">
        <w:rPr>
          <w:rFonts w:ascii="宋体" w:eastAsia="宋体" w:hAnsi="宋体" w:cs="宋体" w:hint="eastAsia"/>
          <w:b/>
          <w:bCs/>
          <w:color w:val="333333"/>
          <w:kern w:val="0"/>
          <w:sz w:val="36"/>
          <w:szCs w:val="36"/>
        </w:rPr>
        <w:t>中共本溪市溪湖区委编办</w:t>
      </w:r>
      <w:r w:rsidRPr="001770E9">
        <w:rPr>
          <w:rFonts w:ascii="宋体" w:eastAsia="宋体" w:hAnsi="宋体" w:cs="宋体" w:hint="eastAsia"/>
          <w:b/>
          <w:bCs/>
          <w:color w:val="333333"/>
          <w:kern w:val="0"/>
          <w:sz w:val="36"/>
          <w:szCs w:val="36"/>
        </w:rPr>
        <w:t>概况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 xml:space="preserve"> </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二、机构设置</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纳入</w:t>
      </w:r>
      <w:r w:rsidR="005B7CA9">
        <w:rPr>
          <w:rFonts w:ascii="仿宋_GB2312" w:eastAsia="仿宋_GB2312" w:hAnsi="微软雅黑" w:cs="宋体" w:hint="eastAsia"/>
          <w:color w:val="333333"/>
          <w:kern w:val="0"/>
          <w:sz w:val="32"/>
          <w:szCs w:val="32"/>
        </w:rPr>
        <w:t>中共本溪市溪湖区委编办</w:t>
      </w:r>
      <w:r w:rsidR="0003455C">
        <w:rPr>
          <w:rFonts w:ascii="仿宋_GB2312" w:eastAsia="仿宋_GB2312" w:hAnsi="微软雅黑" w:cs="宋体" w:hint="eastAsia"/>
          <w:color w:val="333333"/>
          <w:kern w:val="0"/>
          <w:sz w:val="32"/>
          <w:szCs w:val="32"/>
        </w:rPr>
        <w:t>2023</w:t>
      </w:r>
      <w:r w:rsidRPr="001770E9">
        <w:rPr>
          <w:rFonts w:ascii="仿宋_GB2312" w:eastAsia="仿宋_GB2312" w:hAnsi="微软雅黑" w:cs="宋体" w:hint="eastAsia"/>
          <w:color w:val="333333"/>
          <w:kern w:val="0"/>
          <w:sz w:val="32"/>
          <w:szCs w:val="32"/>
        </w:rPr>
        <w:t>年部门预算编制范围的二级预算单位包括：</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w:t>
      </w:r>
      <w:r>
        <w:rPr>
          <w:rFonts w:ascii="仿宋_GB2312" w:eastAsia="仿宋_GB2312" w:hAnsi="微软雅黑" w:cs="宋体" w:hint="eastAsia"/>
          <w:color w:val="333333"/>
          <w:kern w:val="0"/>
          <w:sz w:val="32"/>
          <w:szCs w:val="32"/>
        </w:rPr>
        <w:t xml:space="preserve"> </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第三部分</w:t>
      </w:r>
      <w:r w:rsidR="005B7CA9">
        <w:rPr>
          <w:rFonts w:ascii="宋体" w:eastAsia="宋体" w:hAnsi="宋体" w:cs="宋体" w:hint="eastAsia"/>
          <w:b/>
          <w:bCs/>
          <w:color w:val="333333"/>
          <w:kern w:val="0"/>
          <w:sz w:val="36"/>
          <w:szCs w:val="36"/>
        </w:rPr>
        <w:t>中共本溪市溪湖区委编办</w:t>
      </w:r>
      <w:r w:rsidR="0003455C">
        <w:rPr>
          <w:rFonts w:ascii="宋体" w:eastAsia="宋体" w:hAnsi="宋体" w:cs="宋体" w:hint="eastAsia"/>
          <w:b/>
          <w:bCs/>
          <w:color w:val="333333"/>
          <w:kern w:val="0"/>
          <w:sz w:val="36"/>
          <w:szCs w:val="36"/>
        </w:rPr>
        <w:t>2023</w:t>
      </w:r>
      <w:r w:rsidRPr="001770E9">
        <w:rPr>
          <w:rFonts w:ascii="宋体" w:eastAsia="宋体" w:hAnsi="宋体" w:cs="宋体" w:hint="eastAsia"/>
          <w:b/>
          <w:bCs/>
          <w:color w:val="333333"/>
          <w:kern w:val="0"/>
          <w:sz w:val="36"/>
          <w:szCs w:val="36"/>
        </w:rPr>
        <w:t>年部门预算情况说明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sidR="005B7CA9">
        <w:rPr>
          <w:rFonts w:ascii="仿宋_GB2312" w:eastAsia="仿宋_GB2312" w:hAnsi="微软雅黑" w:cs="宋体" w:hint="eastAsia"/>
          <w:color w:val="333333"/>
          <w:kern w:val="0"/>
          <w:sz w:val="32"/>
          <w:szCs w:val="32"/>
        </w:rPr>
        <w:t>中共本溪市溪湖区委编办</w:t>
      </w:r>
      <w:r w:rsidRPr="001770E9">
        <w:rPr>
          <w:rFonts w:ascii="仿宋_GB2312" w:eastAsia="仿宋_GB2312" w:hAnsi="微软雅黑" w:cs="宋体" w:hint="eastAsia"/>
          <w:color w:val="333333"/>
          <w:kern w:val="0"/>
          <w:sz w:val="32"/>
          <w:szCs w:val="32"/>
        </w:rPr>
        <w:t>所有收入和支出均纳入部门预算管理。其中：</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03455C">
        <w:rPr>
          <w:rFonts w:ascii="仿宋_GB2312" w:eastAsia="仿宋_GB2312" w:hAnsi="微软雅黑" w:cs="宋体" w:hint="eastAsia"/>
          <w:b/>
          <w:bCs/>
          <w:color w:val="333333"/>
          <w:kern w:val="0"/>
          <w:sz w:val="32"/>
          <w:szCs w:val="32"/>
        </w:rPr>
        <w:t>55.86</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03455C">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C76D6B"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7.上年结转结余收入</w:t>
      </w:r>
      <w:r w:rsidR="0003455C">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03455C">
        <w:rPr>
          <w:rFonts w:ascii="仿宋_GB2312" w:eastAsia="仿宋_GB2312" w:hAnsi="微软雅黑" w:cs="宋体" w:hint="eastAsia"/>
          <w:b/>
          <w:bCs/>
          <w:color w:val="333333"/>
          <w:kern w:val="0"/>
          <w:sz w:val="32"/>
          <w:szCs w:val="32"/>
        </w:rPr>
        <w:t>55.86</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03455C">
        <w:rPr>
          <w:rFonts w:ascii="仿宋_GB2312" w:eastAsia="仿宋_GB2312" w:hAnsi="微软雅黑" w:cs="宋体" w:hint="eastAsia"/>
          <w:color w:val="333333"/>
          <w:kern w:val="0"/>
          <w:sz w:val="32"/>
          <w:szCs w:val="32"/>
        </w:rPr>
        <w:t>0万</w:t>
      </w:r>
      <w:r w:rsidRPr="001770E9">
        <w:rPr>
          <w:rFonts w:ascii="仿宋_GB2312" w:eastAsia="仿宋_GB2312" w:hAnsi="微软雅黑" w:cs="宋体" w:hint="eastAsia"/>
          <w:color w:val="333333"/>
          <w:kern w:val="0"/>
          <w:sz w:val="32"/>
          <w:szCs w:val="32"/>
        </w:rPr>
        <w:t>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03455C"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2023</w:t>
      </w:r>
      <w:r w:rsidR="001770E9" w:rsidRPr="001770E9">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0</w:t>
      </w:r>
      <w:r w:rsidR="005B7CA9">
        <w:rPr>
          <w:rFonts w:ascii="仿宋_GB2312" w:eastAsia="仿宋_GB2312" w:hAnsi="微软雅黑" w:cs="宋体" w:hint="eastAsia"/>
          <w:color w:val="333333"/>
          <w:kern w:val="0"/>
          <w:sz w:val="32"/>
          <w:szCs w:val="32"/>
        </w:rPr>
        <w:t>万元，增减变化的主要原因为</w:t>
      </w:r>
      <w:r>
        <w:rPr>
          <w:rFonts w:ascii="仿宋_GB2312" w:eastAsia="仿宋_GB2312" w:hAnsi="微软雅黑" w:cs="宋体"/>
          <w:color w:val="333333"/>
          <w:kern w:val="0"/>
          <w:sz w:val="32"/>
          <w:szCs w:val="32"/>
        </w:rPr>
        <w:t>…</w:t>
      </w:r>
      <w:r>
        <w:rPr>
          <w:rFonts w:ascii="仿宋_GB2312" w:eastAsia="仿宋_GB2312" w:hAnsi="微软雅黑" w:cs="宋体" w:hint="eastAsia"/>
          <w:color w:val="333333"/>
          <w:kern w:val="0"/>
          <w:sz w:val="32"/>
          <w:szCs w:val="32"/>
        </w:rPr>
        <w:t>..</w:t>
      </w:r>
      <w:r w:rsidR="005B7CA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二、机关运行经费安排情况</w:t>
      </w:r>
    </w:p>
    <w:p w:rsidR="001770E9" w:rsidRPr="001770E9" w:rsidRDefault="0003455C"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2023</w:t>
      </w:r>
      <w:r w:rsidR="001770E9" w:rsidRPr="001770E9">
        <w:rPr>
          <w:rFonts w:ascii="仿宋_GB2312" w:eastAsia="仿宋_GB2312" w:hAnsi="微软雅黑" w:cs="宋体" w:hint="eastAsia"/>
          <w:color w:val="333333"/>
          <w:kern w:val="0"/>
          <w:sz w:val="32"/>
          <w:szCs w:val="32"/>
        </w:rPr>
        <w:t>年</w:t>
      </w:r>
      <w:r w:rsidR="005B7CA9">
        <w:rPr>
          <w:rFonts w:ascii="仿宋_GB2312" w:eastAsia="仿宋_GB2312" w:hAnsi="微软雅黑" w:cs="宋体" w:hint="eastAsia"/>
          <w:color w:val="333333"/>
          <w:kern w:val="0"/>
          <w:sz w:val="32"/>
          <w:szCs w:val="32"/>
        </w:rPr>
        <w:t>中共本溪市溪湖区委编办</w:t>
      </w:r>
      <w:r w:rsidR="001770E9" w:rsidRPr="001770E9">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color w:val="333333"/>
          <w:kern w:val="0"/>
          <w:sz w:val="32"/>
          <w:szCs w:val="32"/>
        </w:rPr>
        <w:t>1.33</w:t>
      </w:r>
      <w:r w:rsidR="001770E9"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2023</w:t>
      </w:r>
      <w:r w:rsidR="001770E9" w:rsidRPr="001770E9">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2022</w:t>
      </w:r>
      <w:r w:rsidR="00FB0055">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万元，主要原因是</w:t>
      </w:r>
      <w:r>
        <w:rPr>
          <w:rFonts w:ascii="仿宋_GB2312" w:eastAsia="仿宋_GB2312" w:hAnsi="微软雅黑" w:cs="宋体"/>
          <w:color w:val="333333"/>
          <w:kern w:val="0"/>
          <w:sz w:val="32"/>
          <w:szCs w:val="32"/>
        </w:rPr>
        <w:t>……</w:t>
      </w:r>
      <w:r w:rsidR="001770E9"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03455C"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2023</w:t>
      </w:r>
      <w:r w:rsidR="001770E9" w:rsidRPr="001770E9">
        <w:rPr>
          <w:rFonts w:ascii="仿宋_GB2312" w:eastAsia="仿宋_GB2312" w:hAnsi="微软雅黑" w:cs="宋体" w:hint="eastAsia"/>
          <w:color w:val="333333"/>
          <w:kern w:val="0"/>
          <w:sz w:val="32"/>
          <w:szCs w:val="32"/>
        </w:rPr>
        <w:t>年</w:t>
      </w:r>
      <w:r w:rsidR="005B7CA9">
        <w:rPr>
          <w:rFonts w:ascii="仿宋_GB2312" w:eastAsia="仿宋_GB2312" w:hAnsi="微软雅黑" w:cs="宋体" w:hint="eastAsia"/>
          <w:color w:val="333333"/>
          <w:kern w:val="0"/>
          <w:sz w:val="32"/>
          <w:szCs w:val="32"/>
        </w:rPr>
        <w:t>中共本溪市溪湖区委编办</w:t>
      </w:r>
      <w:r w:rsidR="001770E9" w:rsidRPr="001770E9">
        <w:rPr>
          <w:rFonts w:ascii="仿宋_GB2312" w:eastAsia="仿宋_GB2312" w:hAnsi="微软雅黑" w:cs="宋体" w:hint="eastAsia"/>
          <w:color w:val="333333"/>
          <w:kern w:val="0"/>
          <w:sz w:val="32"/>
          <w:szCs w:val="32"/>
        </w:rPr>
        <w:t>安排政府采购预算</w:t>
      </w:r>
      <w:r w:rsidR="003B3C2A">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万元，其中：政府采购货物支出0万元，政府购买服务支出</w:t>
      </w:r>
      <w:r w:rsidR="003B3C2A">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03455C"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2023</w:t>
      </w:r>
      <w:r w:rsidR="001770E9" w:rsidRPr="001770E9">
        <w:rPr>
          <w:rFonts w:ascii="仿宋_GB2312" w:eastAsia="仿宋_GB2312" w:hAnsi="微软雅黑" w:cs="宋体" w:hint="eastAsia"/>
          <w:color w:val="333333"/>
          <w:kern w:val="0"/>
          <w:sz w:val="32"/>
          <w:szCs w:val="32"/>
        </w:rPr>
        <w:t>年，</w:t>
      </w:r>
      <w:r w:rsidR="005B7CA9">
        <w:rPr>
          <w:rFonts w:ascii="仿宋_GB2312" w:eastAsia="仿宋_GB2312" w:hAnsi="微软雅黑" w:cs="宋体" w:hint="eastAsia"/>
          <w:color w:val="333333"/>
          <w:kern w:val="0"/>
          <w:sz w:val="32"/>
          <w:szCs w:val="32"/>
        </w:rPr>
        <w:t>中共本溪市溪湖区委编办</w:t>
      </w:r>
      <w:r w:rsidR="001770E9" w:rsidRPr="001770E9">
        <w:rPr>
          <w:rFonts w:ascii="仿宋_GB2312" w:eastAsia="仿宋_GB2312" w:hAnsi="微软雅黑" w:cs="宋体" w:hint="eastAsia"/>
          <w:color w:val="333333"/>
          <w:kern w:val="0"/>
          <w:sz w:val="32"/>
          <w:szCs w:val="32"/>
        </w:rPr>
        <w:t>一般公共预算安排“三公”经费预算为</w:t>
      </w:r>
      <w:r w:rsidR="00686DA1">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年减少</w:t>
      </w:r>
      <w:r w:rsidR="00686DA1">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万元，下降</w:t>
      </w:r>
      <w:r w:rsidR="00686DA1">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。其中：</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1.因公出国（境）费0万元，比</w:t>
      </w:r>
      <w:r w:rsidR="0003455C">
        <w:rPr>
          <w:rFonts w:ascii="仿宋_GB2312" w:eastAsia="仿宋_GB2312" w:hAnsi="微软雅黑" w:cs="宋体" w:hint="eastAsia"/>
          <w:color w:val="333333"/>
          <w:kern w:val="0"/>
          <w:sz w:val="32"/>
          <w:szCs w:val="32"/>
        </w:rPr>
        <w:t>2022</w:t>
      </w:r>
      <w:r w:rsidRPr="001770E9">
        <w:rPr>
          <w:rFonts w:ascii="仿宋_GB2312" w:eastAsia="仿宋_GB2312" w:hAnsi="微软雅黑" w:cs="宋体" w:hint="eastAsia"/>
          <w:color w:val="333333"/>
          <w:kern w:val="0"/>
          <w:sz w:val="32"/>
          <w:szCs w:val="32"/>
        </w:rPr>
        <w:t>年增加/减少持平万元，主要原因是……</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w:t>
      </w:r>
      <w:r w:rsidR="0003455C">
        <w:rPr>
          <w:rFonts w:ascii="仿宋_GB2312" w:eastAsia="仿宋_GB2312" w:hAnsi="微软雅黑" w:cs="宋体" w:hint="eastAsia"/>
          <w:color w:val="333333"/>
          <w:kern w:val="0"/>
          <w:sz w:val="32"/>
          <w:szCs w:val="32"/>
        </w:rPr>
        <w:t>2022</w:t>
      </w:r>
      <w:r w:rsidRPr="001770E9">
        <w:rPr>
          <w:rFonts w:ascii="仿宋_GB2312" w:eastAsia="仿宋_GB2312" w:hAnsi="微软雅黑" w:cs="宋体" w:hint="eastAsia"/>
          <w:color w:val="333333"/>
          <w:kern w:val="0"/>
          <w:sz w:val="32"/>
          <w:szCs w:val="32"/>
        </w:rPr>
        <w:t>年</w:t>
      </w:r>
      <w:r w:rsidR="0003455C">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万元，主要原因是</w:t>
      </w:r>
      <w:r w:rsidR="0003455C">
        <w:rPr>
          <w:rFonts w:ascii="仿宋_GB2312" w:eastAsia="仿宋_GB2312" w:hAnsi="微软雅黑" w:cs="宋体"/>
          <w:color w:val="333333"/>
          <w:kern w:val="0"/>
          <w:sz w:val="32"/>
          <w:szCs w:val="32"/>
        </w:rPr>
        <w:t>…</w:t>
      </w:r>
      <w:r w:rsidR="0003455C">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3.公务用车购置及运行费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w:t>
      </w:r>
      <w:r w:rsidR="0003455C">
        <w:rPr>
          <w:rFonts w:ascii="仿宋_GB2312" w:eastAsia="仿宋_GB2312" w:hAnsi="微软雅黑" w:cs="宋体" w:hint="eastAsia"/>
          <w:color w:val="333333"/>
          <w:kern w:val="0"/>
          <w:sz w:val="32"/>
          <w:szCs w:val="32"/>
        </w:rPr>
        <w:t>2022</w:t>
      </w:r>
      <w:r w:rsidRPr="001770E9">
        <w:rPr>
          <w:rFonts w:ascii="仿宋_GB2312" w:eastAsia="仿宋_GB2312" w:hAnsi="微软雅黑" w:cs="宋体" w:hint="eastAsia"/>
          <w:color w:val="333333"/>
          <w:kern w:val="0"/>
          <w:sz w:val="32"/>
          <w:szCs w:val="32"/>
        </w:rPr>
        <w:t>年增加/减少持平</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万元，主要原因是……。</w:t>
      </w:r>
    </w:p>
    <w:p w:rsidR="001770E9" w:rsidRPr="001770E9" w:rsidRDefault="0003455C" w:rsidP="00467FB6">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2023</w:t>
      </w:r>
      <w:r w:rsidR="001770E9" w:rsidRPr="001770E9">
        <w:rPr>
          <w:rFonts w:ascii="仿宋_GB2312" w:eastAsia="仿宋_GB2312" w:hAnsi="微软雅黑" w:cs="宋体" w:hint="eastAsia"/>
          <w:b/>
          <w:bCs/>
          <w:color w:val="333333"/>
          <w:kern w:val="0"/>
          <w:sz w:val="32"/>
          <w:szCs w:val="32"/>
        </w:rPr>
        <w:t>年</w:t>
      </w:r>
      <w:r w:rsidR="005B7CA9">
        <w:rPr>
          <w:rFonts w:ascii="仿宋_GB2312" w:eastAsia="仿宋_GB2312" w:hAnsi="微软雅黑" w:cs="宋体" w:hint="eastAsia"/>
          <w:b/>
          <w:bCs/>
          <w:color w:val="333333"/>
          <w:kern w:val="0"/>
          <w:sz w:val="32"/>
          <w:szCs w:val="32"/>
        </w:rPr>
        <w:t>中共本溪市溪湖区委编办</w:t>
      </w:r>
      <w:r w:rsidR="001770E9"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03455C" w:rsidP="00467FB6">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sidR="001770E9" w:rsidRPr="001770E9">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03455C" w:rsidP="00467FB6">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2023</w:t>
            </w:r>
            <w:r w:rsidR="001770E9" w:rsidRPr="001770E9">
              <w:rPr>
                <w:rFonts w:ascii="宋体" w:eastAsia="宋体" w:hAnsi="宋体" w:cs="宋体" w:hint="eastAsia"/>
                <w:b/>
                <w:bCs/>
                <w:kern w:val="0"/>
                <w:sz w:val="24"/>
                <w:szCs w:val="24"/>
              </w:rPr>
              <w:t>年</w:t>
            </w:r>
          </w:p>
        </w:tc>
      </w:tr>
      <w:tr w:rsidR="001770E9"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FB0055"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FB0055"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5B7CA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中共本溪市溪湖区委编办</w:t>
      </w:r>
      <w:r w:rsidR="001770E9" w:rsidRPr="001770E9">
        <w:rPr>
          <w:rFonts w:ascii="仿宋_GB2312" w:eastAsia="仿宋_GB2312" w:hAnsi="微软雅黑" w:cs="宋体" w:hint="eastAsia"/>
          <w:color w:val="333333"/>
          <w:kern w:val="0"/>
          <w:sz w:val="32"/>
          <w:szCs w:val="32"/>
        </w:rPr>
        <w:t>共有车辆</w:t>
      </w:r>
      <w:r w:rsidR="007F4D5A">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台，其中：一般公务用车</w:t>
      </w:r>
      <w:r w:rsidR="007F4D5A">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台……。其他国有资产情况……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sidR="005B7CA9">
        <w:rPr>
          <w:rFonts w:ascii="仿宋_GB2312" w:eastAsia="仿宋_GB2312" w:hAnsi="微软雅黑" w:cs="宋体" w:hint="eastAsia"/>
          <w:color w:val="333333"/>
          <w:kern w:val="0"/>
          <w:sz w:val="32"/>
          <w:szCs w:val="32"/>
        </w:rPr>
        <w:t>中共本溪市溪湖区委编办</w:t>
      </w:r>
      <w:r w:rsidR="0003455C">
        <w:rPr>
          <w:rFonts w:ascii="仿宋_GB2312" w:eastAsia="仿宋_GB2312" w:hAnsi="微软雅黑" w:cs="宋体" w:hint="eastAsia"/>
          <w:color w:val="333333"/>
          <w:kern w:val="0"/>
          <w:sz w:val="32"/>
          <w:szCs w:val="32"/>
        </w:rPr>
        <w:t>2023</w:t>
      </w:r>
      <w:r w:rsidRPr="001770E9">
        <w:rPr>
          <w:rFonts w:ascii="仿宋_GB2312" w:eastAsia="仿宋_GB2312" w:hAnsi="微软雅黑" w:cs="宋体" w:hint="eastAsia"/>
          <w:color w:val="333333"/>
          <w:kern w:val="0"/>
          <w:sz w:val="32"/>
          <w:szCs w:val="32"/>
        </w:rPr>
        <w:t>年应编制绩效目标的项目共</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个，实际编制绩效目标的项目共</w:t>
      </w:r>
      <w:r w:rsidR="00C503F4">
        <w:rPr>
          <w:rFonts w:ascii="仿宋_GB2312" w:eastAsia="仿宋_GB2312" w:hAnsi="微软雅黑" w:cs="宋体" w:hint="eastAsia"/>
          <w:color w:val="333333"/>
          <w:kern w:val="0"/>
          <w:sz w:val="32"/>
          <w:szCs w:val="32"/>
        </w:rPr>
        <w:t>2</w:t>
      </w:r>
      <w:r w:rsidRPr="001770E9">
        <w:rPr>
          <w:rFonts w:ascii="仿宋_GB2312" w:eastAsia="仿宋_GB2312" w:hAnsi="微软雅黑" w:cs="宋体" w:hint="eastAsia"/>
          <w:color w:val="333333"/>
          <w:kern w:val="0"/>
          <w:sz w:val="32"/>
          <w:szCs w:val="32"/>
        </w:rPr>
        <w:t>个，涉及资金</w:t>
      </w:r>
      <w:r w:rsidR="00C503F4">
        <w:rPr>
          <w:rFonts w:ascii="仿宋_GB2312" w:eastAsia="仿宋_GB2312" w:hAnsi="微软雅黑" w:cs="宋体" w:hint="eastAsia"/>
          <w:color w:val="333333"/>
          <w:kern w:val="0"/>
          <w:sz w:val="32"/>
          <w:szCs w:val="32"/>
        </w:rPr>
        <w:t>2.15</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187000" w:rsidRDefault="00221450" w:rsidP="00467FB6">
      <w:pPr>
        <w:keepLines/>
      </w:pPr>
    </w:p>
    <w:p w:rsidR="007F4D5A" w:rsidRDefault="007F4D5A" w:rsidP="00467FB6">
      <w:pPr>
        <w:keepLines/>
      </w:pPr>
      <w:bookmarkStart w:id="0" w:name="_GoBack"/>
      <w:bookmarkEnd w:id="0"/>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p w:rsidR="007F4D5A" w:rsidRDefault="007F4D5A" w:rsidP="007F4D5A">
      <w:pPr>
        <w:jc w:val="center"/>
        <w:rPr>
          <w:rFonts w:ascii="宋体" w:hAnsi="宋体"/>
          <w:b/>
          <w:sz w:val="36"/>
          <w:szCs w:val="36"/>
        </w:rPr>
      </w:pPr>
      <w:r>
        <w:rPr>
          <w:rFonts w:ascii="宋体" w:hAnsi="宋体" w:hint="eastAsia"/>
          <w:b/>
          <w:sz w:val="36"/>
          <w:szCs w:val="36"/>
        </w:rPr>
        <w:t>第四部分 名词解释</w:t>
      </w:r>
    </w:p>
    <w:p w:rsidR="007F4D5A" w:rsidRDefault="007F4D5A" w:rsidP="007F4D5A">
      <w:pPr>
        <w:jc w:val="center"/>
        <w:rPr>
          <w:rFonts w:ascii="黑体" w:eastAsia="黑体"/>
          <w:sz w:val="36"/>
          <w:szCs w:val="36"/>
        </w:rPr>
      </w:pPr>
    </w:p>
    <w:p w:rsidR="007F4D5A" w:rsidRDefault="007F4D5A" w:rsidP="00C503F4">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C503F4">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7F4D5A" w:rsidRDefault="007F4D5A" w:rsidP="00C503F4">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C503F4">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C503F4">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C503F4">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C503F4">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w:t>
      </w:r>
      <w:r>
        <w:rPr>
          <w:rFonts w:ascii="仿宋_GB2312" w:eastAsia="仿宋_GB2312" w:hint="eastAsia"/>
          <w:sz w:val="32"/>
          <w:szCs w:val="32"/>
        </w:rPr>
        <w:lastRenderedPageBreak/>
        <w:t>收费收入”、“政府性基金收入”以外的收入。</w:t>
      </w:r>
    </w:p>
    <w:p w:rsidR="007F4D5A" w:rsidRDefault="007F4D5A" w:rsidP="00C503F4">
      <w:pPr>
        <w:ind w:firstLineChars="200" w:firstLine="643"/>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7F4D5A" w:rsidRDefault="007F4D5A" w:rsidP="00C503F4">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C503F4">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C503F4">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C503F4">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C503F4">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w:t>
      </w:r>
      <w:r>
        <w:rPr>
          <w:rFonts w:ascii="仿宋_GB2312" w:eastAsia="仿宋_GB2312" w:hint="eastAsia"/>
          <w:sz w:val="32"/>
          <w:szCs w:val="32"/>
        </w:rPr>
        <w:lastRenderedPageBreak/>
        <w:t>的离退休经费。</w:t>
      </w:r>
    </w:p>
    <w:p w:rsidR="007F4D5A" w:rsidRPr="007F4D5A" w:rsidRDefault="007F4D5A" w:rsidP="00F542CC">
      <w:pPr>
        <w:ind w:firstLineChars="200" w:firstLine="643"/>
        <w:jc w:val="left"/>
      </w:pPr>
      <w:r>
        <w:rPr>
          <w:rFonts w:ascii="仿宋_GB2312" w:eastAsia="仿宋_GB2312" w:hint="eastAsia"/>
          <w:b/>
          <w:sz w:val="32"/>
          <w:szCs w:val="32"/>
        </w:rPr>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rsidSect="00FD36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450" w:rsidRDefault="00221450" w:rsidP="003B3C2A">
      <w:r>
        <w:separator/>
      </w:r>
    </w:p>
  </w:endnote>
  <w:endnote w:type="continuationSeparator" w:id="0">
    <w:p w:rsidR="00221450" w:rsidRDefault="00221450" w:rsidP="003B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450" w:rsidRDefault="00221450" w:rsidP="003B3C2A">
      <w:r>
        <w:separator/>
      </w:r>
    </w:p>
  </w:footnote>
  <w:footnote w:type="continuationSeparator" w:id="0">
    <w:p w:rsidR="00221450" w:rsidRDefault="00221450" w:rsidP="003B3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03455C"/>
    <w:rsid w:val="001770E9"/>
    <w:rsid w:val="00177A6F"/>
    <w:rsid w:val="00184993"/>
    <w:rsid w:val="0018703D"/>
    <w:rsid w:val="00221450"/>
    <w:rsid w:val="003B3C2A"/>
    <w:rsid w:val="004627F9"/>
    <w:rsid w:val="00467FB6"/>
    <w:rsid w:val="005B7CA9"/>
    <w:rsid w:val="00604EB4"/>
    <w:rsid w:val="00645DD4"/>
    <w:rsid w:val="00686DA1"/>
    <w:rsid w:val="006B489E"/>
    <w:rsid w:val="007778A1"/>
    <w:rsid w:val="007F4D5A"/>
    <w:rsid w:val="00813FFC"/>
    <w:rsid w:val="00861EA3"/>
    <w:rsid w:val="008872F9"/>
    <w:rsid w:val="008D174F"/>
    <w:rsid w:val="008D7A97"/>
    <w:rsid w:val="00A7676F"/>
    <w:rsid w:val="00A76AA1"/>
    <w:rsid w:val="00B218D5"/>
    <w:rsid w:val="00B51233"/>
    <w:rsid w:val="00C503F4"/>
    <w:rsid w:val="00C76D6B"/>
    <w:rsid w:val="00D463F0"/>
    <w:rsid w:val="00EB12F7"/>
    <w:rsid w:val="00ED68F2"/>
    <w:rsid w:val="00F10867"/>
    <w:rsid w:val="00F27900"/>
    <w:rsid w:val="00F542CC"/>
    <w:rsid w:val="00FB0055"/>
    <w:rsid w:val="00FD3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6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B1F50-E730-4F9D-A198-A82769F6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493</Words>
  <Characters>2812</Characters>
  <Application>Microsoft Office Word</Application>
  <DocSecurity>0</DocSecurity>
  <Lines>23</Lines>
  <Paragraphs>6</Paragraphs>
  <ScaleCrop>false</ScaleCrop>
  <Company>china</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6</cp:revision>
  <dcterms:created xsi:type="dcterms:W3CDTF">2022-01-11T04:02:00Z</dcterms:created>
  <dcterms:modified xsi:type="dcterms:W3CDTF">2023-02-14T01:10:00Z</dcterms:modified>
</cp:coreProperties>
</file>